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60" w:rsidRPr="006C149E" w:rsidRDefault="00A30560" w:rsidP="00A30560">
      <w:pPr>
        <w:spacing w:line="480" w:lineRule="exact"/>
        <w:rPr>
          <w:rFonts w:ascii="宋体" w:eastAsia="宋体" w:hAnsi="宋体" w:cs="Times New Roman"/>
          <w:sz w:val="42"/>
          <w:szCs w:val="42"/>
        </w:rPr>
      </w:pPr>
      <w:bookmarkStart w:id="0" w:name="_GoBack"/>
      <w:r w:rsidRPr="006C149E">
        <w:rPr>
          <w:rFonts w:ascii="宋体" w:eastAsia="宋体" w:hAnsi="宋体" w:cs="Times New Roman" w:hint="eastAsia"/>
          <w:sz w:val="42"/>
          <w:szCs w:val="42"/>
        </w:rPr>
        <w:t>附件</w:t>
      </w:r>
      <w:r w:rsidR="0015554B" w:rsidRPr="006C149E">
        <w:rPr>
          <w:rFonts w:ascii="宋体" w:eastAsia="宋体" w:hAnsi="宋体" w:cs="Times New Roman"/>
          <w:sz w:val="42"/>
          <w:szCs w:val="42"/>
        </w:rPr>
        <w:t>4</w:t>
      </w:r>
      <w:r w:rsidR="00743041" w:rsidRPr="006C149E">
        <w:rPr>
          <w:rFonts w:ascii="宋体" w:eastAsia="宋体" w:hAnsi="宋体" w:cs="Times New Roman" w:hint="eastAsia"/>
          <w:sz w:val="42"/>
          <w:szCs w:val="42"/>
        </w:rPr>
        <w:t>5</w:t>
      </w:r>
    </w:p>
    <w:p w:rsidR="00A30560" w:rsidRPr="006C149E" w:rsidRDefault="00A30560" w:rsidP="00A30560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6C149E">
        <w:rPr>
          <w:rFonts w:ascii="宋体" w:eastAsia="宋体" w:hAnsi="宋体" w:cs="Times New Roman" w:hint="eastAsia"/>
          <w:sz w:val="42"/>
          <w:szCs w:val="42"/>
        </w:rPr>
        <w:t>上海期货交易所黄金期货合约</w:t>
      </w:r>
    </w:p>
    <w:p w:rsidR="00A30560" w:rsidRPr="006C149E" w:rsidRDefault="00A30560" w:rsidP="00A30560">
      <w:pPr>
        <w:spacing w:line="480" w:lineRule="exact"/>
        <w:jc w:val="center"/>
        <w:rPr>
          <w:rFonts w:ascii="宋体" w:eastAsia="宋体" w:hAnsi="宋体" w:cs="Times New Roman"/>
          <w:color w:val="FF0000"/>
          <w:sz w:val="42"/>
          <w:szCs w:val="42"/>
        </w:rPr>
      </w:pPr>
      <w:r w:rsidRPr="006C149E">
        <w:rPr>
          <w:rFonts w:ascii="宋体" w:eastAsia="宋体" w:hAnsi="宋体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6470"/>
      </w:tblGrid>
      <w:tr w:rsidR="00A30560" w:rsidRPr="006C149E" w:rsidTr="00A30560">
        <w:trPr>
          <w:trHeight w:val="63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黄金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6C149E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1000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克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6C149E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克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6C149E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0.02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克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6C149E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±3%</w:t>
            </w:r>
          </w:p>
        </w:tc>
      </w:tr>
      <w:tr w:rsidR="00A30560" w:rsidRPr="006C149E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最近三个连续月份的合约以及最近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13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个月以内的双月合约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6C149E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11:30 ，下午1:30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3:00和交易所规定的其他交易时间 </w:t>
            </w:r>
          </w:p>
        </w:tc>
      </w:tr>
      <w:tr w:rsidR="00A30560" w:rsidRPr="006C149E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A30560" w:rsidRPr="006C149E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最后交易日后第一个工作日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6C149E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金含量不小于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99.95%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的国产金锭及经交易所认可的伦敦金银市场协会（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LBMA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）认定的合格供货商或精炼厂生产的标准金锭（具体质量规定见附件）。</w:t>
            </w:r>
          </w:p>
        </w:tc>
      </w:tr>
      <w:tr w:rsidR="00A30560" w:rsidRPr="006C149E" w:rsidTr="00A30560">
        <w:trPr>
          <w:trHeight w:val="495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交易所</w:t>
            </w:r>
            <w:r w:rsidRPr="006C149E">
              <w:rPr>
                <w:rFonts w:ascii="宋体" w:eastAsia="宋体" w:hAnsi="宋体" w:cs="Times New Roman" w:hint="eastAsia"/>
                <w:b/>
                <w:color w:val="FF0000"/>
                <w:sz w:val="30"/>
                <w:szCs w:val="30"/>
              </w:rPr>
              <w:t>黄金</w:t>
            </w:r>
            <w:r w:rsidRPr="006C149E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指定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交割</w:t>
            </w:r>
            <w:r w:rsidRPr="006C149E">
              <w:rPr>
                <w:rFonts w:ascii="宋体" w:eastAsia="宋体" w:hAnsi="宋体" w:cs="Times New Roman" w:hint="eastAsia"/>
                <w:b/>
                <w:color w:val="FF0000"/>
                <w:sz w:val="30"/>
                <w:szCs w:val="30"/>
              </w:rPr>
              <w:t>仓</w:t>
            </w:r>
            <w:r w:rsidRPr="006C149E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金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库 </w:t>
            </w:r>
          </w:p>
        </w:tc>
      </w:tr>
      <w:tr w:rsidR="00A30560" w:rsidRPr="006C149E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4%</w:t>
            </w:r>
          </w:p>
        </w:tc>
      </w:tr>
      <w:tr w:rsidR="00A30560" w:rsidRPr="006C149E" w:rsidTr="00A30560">
        <w:trPr>
          <w:trHeight w:val="537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6C149E" w:rsidTr="00A30560">
        <w:trPr>
          <w:trHeight w:val="537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3000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克</w:t>
            </w:r>
          </w:p>
        </w:tc>
      </w:tr>
      <w:tr w:rsidR="00A30560" w:rsidRPr="006C149E" w:rsidTr="00A30560">
        <w:trPr>
          <w:trHeight w:val="559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AU</w:t>
            </w:r>
          </w:p>
        </w:tc>
      </w:tr>
      <w:tr w:rsidR="00A30560" w:rsidRPr="006C149E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560" w:rsidRPr="006C149E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</w:tbl>
    <w:p w:rsidR="00A30560" w:rsidRPr="006C149E" w:rsidRDefault="00A30560" w:rsidP="00A30560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A30560" w:rsidRPr="006C149E" w:rsidRDefault="00A30560" w:rsidP="00855CCA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6C149E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上海期货交易所黄金期货合约附件</w:t>
      </w:r>
    </w:p>
    <w:p w:rsidR="00A30560" w:rsidRPr="006C149E" w:rsidRDefault="00A30560" w:rsidP="00825DD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C149E">
        <w:rPr>
          <w:rFonts w:ascii="宋体" w:eastAsia="宋体" w:hAnsi="宋体" w:cs="Times New Roman" w:hint="eastAsia"/>
          <w:sz w:val="30"/>
          <w:szCs w:val="30"/>
        </w:rPr>
        <w:t>一、交割单位</w:t>
      </w:r>
    </w:p>
    <w:p w:rsidR="00A30560" w:rsidRPr="006C149E" w:rsidRDefault="00A30560" w:rsidP="00825DD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C149E">
        <w:rPr>
          <w:rFonts w:ascii="宋体" w:eastAsia="宋体" w:hAnsi="宋体" w:cs="Times New Roman" w:hint="eastAsia"/>
          <w:sz w:val="30"/>
          <w:szCs w:val="30"/>
        </w:rPr>
        <w:t>黄金期货合约的交易单位为每手</w:t>
      </w:r>
      <w:r w:rsidRPr="006C149E">
        <w:rPr>
          <w:rFonts w:ascii="宋体" w:eastAsia="宋体" w:hAnsi="宋体" w:cs="Times New Roman"/>
          <w:sz w:val="30"/>
          <w:szCs w:val="30"/>
        </w:rPr>
        <w:t>1000</w:t>
      </w:r>
      <w:r w:rsidRPr="006C149E">
        <w:rPr>
          <w:rFonts w:ascii="宋体" w:eastAsia="宋体" w:hAnsi="宋体" w:cs="Times New Roman" w:hint="eastAsia"/>
          <w:sz w:val="30"/>
          <w:szCs w:val="30"/>
        </w:rPr>
        <w:t>克，交割单位为每一</w:t>
      </w:r>
      <w:r w:rsidRPr="006C149E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6C149E">
        <w:rPr>
          <w:rFonts w:ascii="宋体" w:eastAsia="宋体" w:hAnsi="宋体" w:cs="Times New Roman" w:hint="eastAsia"/>
          <w:sz w:val="30"/>
          <w:szCs w:val="30"/>
        </w:rPr>
        <w:t>仓单标准重量（纯重）</w:t>
      </w:r>
      <w:r w:rsidRPr="006C149E">
        <w:rPr>
          <w:rFonts w:ascii="宋体" w:eastAsia="宋体" w:hAnsi="宋体" w:cs="Times New Roman"/>
          <w:sz w:val="30"/>
          <w:szCs w:val="30"/>
        </w:rPr>
        <w:t>3000</w:t>
      </w:r>
      <w:r w:rsidRPr="006C149E">
        <w:rPr>
          <w:rFonts w:ascii="宋体" w:eastAsia="宋体" w:hAnsi="宋体" w:cs="Times New Roman" w:hint="eastAsia"/>
          <w:sz w:val="30"/>
          <w:szCs w:val="30"/>
        </w:rPr>
        <w:t>克，交割应当以每一</w:t>
      </w:r>
      <w:r w:rsidRPr="006C149E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6C149E">
        <w:rPr>
          <w:rFonts w:ascii="宋体" w:eastAsia="宋体" w:hAnsi="宋体" w:cs="Times New Roman" w:hint="eastAsia"/>
          <w:sz w:val="30"/>
          <w:szCs w:val="30"/>
        </w:rPr>
        <w:t>仓单的整数倍交割。</w:t>
      </w:r>
    </w:p>
    <w:p w:rsidR="00A30560" w:rsidRPr="006C149E" w:rsidRDefault="00A30560" w:rsidP="00825DD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C149E">
        <w:rPr>
          <w:rFonts w:ascii="宋体" w:eastAsia="宋体" w:hAnsi="宋体" w:cs="Times New Roman" w:hint="eastAsia"/>
          <w:sz w:val="30"/>
          <w:szCs w:val="30"/>
        </w:rPr>
        <w:t>二、质量规定</w:t>
      </w:r>
    </w:p>
    <w:p w:rsidR="00A30560" w:rsidRPr="006C149E" w:rsidRDefault="00A30560" w:rsidP="00825DD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C149E">
        <w:rPr>
          <w:rFonts w:ascii="宋体" w:eastAsia="宋体" w:hAnsi="宋体" w:cs="Times New Roman" w:hint="eastAsia"/>
          <w:sz w:val="30"/>
          <w:szCs w:val="30"/>
        </w:rPr>
        <w:t>（</w:t>
      </w:r>
      <w:r w:rsidRPr="006C149E">
        <w:rPr>
          <w:rFonts w:ascii="宋体" w:eastAsia="宋体" w:hAnsi="宋体" w:cs="Times New Roman"/>
          <w:sz w:val="30"/>
          <w:szCs w:val="30"/>
        </w:rPr>
        <w:t>1</w:t>
      </w:r>
      <w:r w:rsidRPr="006C149E">
        <w:rPr>
          <w:rFonts w:ascii="宋体" w:eastAsia="宋体" w:hAnsi="宋体" w:cs="Times New Roman" w:hint="eastAsia"/>
          <w:sz w:val="30"/>
          <w:szCs w:val="30"/>
        </w:rPr>
        <w:t>）用于本合约实物交割的金锭，金含量不低于</w:t>
      </w:r>
      <w:r w:rsidRPr="006C149E">
        <w:rPr>
          <w:rFonts w:ascii="宋体" w:eastAsia="宋体" w:hAnsi="宋体" w:cs="Times New Roman"/>
          <w:sz w:val="30"/>
          <w:szCs w:val="30"/>
        </w:rPr>
        <w:t>99.95%</w:t>
      </w:r>
      <w:r w:rsidRPr="006C149E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A30560" w:rsidRPr="006C149E" w:rsidRDefault="00A30560" w:rsidP="00825DD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C149E">
        <w:rPr>
          <w:rFonts w:ascii="宋体" w:eastAsia="宋体" w:hAnsi="宋体" w:cs="Times New Roman" w:hint="eastAsia"/>
          <w:sz w:val="30"/>
          <w:szCs w:val="30"/>
        </w:rPr>
        <w:t>（</w:t>
      </w:r>
      <w:r w:rsidRPr="006C149E">
        <w:rPr>
          <w:rFonts w:ascii="宋体" w:eastAsia="宋体" w:hAnsi="宋体" w:cs="Times New Roman"/>
          <w:sz w:val="30"/>
          <w:szCs w:val="30"/>
        </w:rPr>
        <w:t>2</w:t>
      </w:r>
      <w:r w:rsidRPr="006C149E">
        <w:rPr>
          <w:rFonts w:ascii="宋体" w:eastAsia="宋体" w:hAnsi="宋体" w:cs="Times New Roman" w:hint="eastAsia"/>
          <w:sz w:val="30"/>
          <w:szCs w:val="30"/>
        </w:rPr>
        <w:t>）国产金锭的化学成分应符合下表规定，金含量以杂质减量法确定，所需测定杂质包括但不限于下表所列杂质元素：</w:t>
      </w:r>
      <w:r w:rsidRPr="006C149E">
        <w:rPr>
          <w:rFonts w:ascii="宋体" w:eastAsia="宋体" w:hAnsi="宋体" w:cs="Times New Roman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071"/>
        <w:gridCol w:w="891"/>
        <w:gridCol w:w="894"/>
        <w:gridCol w:w="916"/>
        <w:gridCol w:w="891"/>
        <w:gridCol w:w="895"/>
        <w:gridCol w:w="895"/>
        <w:gridCol w:w="817"/>
      </w:tblGrid>
      <w:tr w:rsidR="00A30560" w:rsidRPr="006C149E" w:rsidTr="00A46DDA">
        <w:trPr>
          <w:cantSplit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 w:hint="eastAsia"/>
                <w:sz w:val="30"/>
                <w:szCs w:val="30"/>
              </w:rPr>
              <w:t>牌</w:t>
            </w: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 xml:space="preserve"> </w:t>
            </w:r>
            <w:r w:rsidRPr="006C149E">
              <w:rPr>
                <w:rFonts w:ascii="宋体" w:eastAsia="宋体" w:hAnsi="宋体" w:cs="Times New Roman" w:hint="eastAsia"/>
                <w:sz w:val="30"/>
                <w:szCs w:val="30"/>
              </w:rPr>
              <w:t>号</w:t>
            </w:r>
          </w:p>
        </w:tc>
        <w:tc>
          <w:tcPr>
            <w:tcW w:w="7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 w:hint="eastAsia"/>
                <w:sz w:val="30"/>
                <w:szCs w:val="30"/>
              </w:rPr>
              <w:t>化学成分，</w:t>
            </w: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%</w:t>
            </w:r>
          </w:p>
        </w:tc>
      </w:tr>
      <w:tr w:rsidR="00A30560" w:rsidRPr="006C149E" w:rsidTr="00A46DDA">
        <w:trPr>
          <w:cantSplit/>
          <w:jc w:val="center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widowControl/>
              <w:jc w:val="left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Au</w:t>
            </w:r>
            <w:r w:rsidRPr="006C149E">
              <w:rPr>
                <w:rFonts w:ascii="宋体" w:eastAsia="宋体" w:hAnsi="宋体" w:cs="Times New Roman" w:hint="eastAsia"/>
                <w:sz w:val="30"/>
                <w:szCs w:val="30"/>
              </w:rPr>
              <w:t>，≥</w:t>
            </w:r>
          </w:p>
        </w:tc>
        <w:tc>
          <w:tcPr>
            <w:tcW w:w="6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 w:hint="eastAsia"/>
                <w:sz w:val="30"/>
                <w:szCs w:val="30"/>
              </w:rPr>
              <w:t>杂质含量，≤</w:t>
            </w:r>
          </w:p>
        </w:tc>
      </w:tr>
      <w:tr w:rsidR="00A30560" w:rsidRPr="006C149E" w:rsidTr="00A46DDA">
        <w:trPr>
          <w:cantSplit/>
          <w:jc w:val="center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widowControl/>
              <w:jc w:val="left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widowControl/>
              <w:jc w:val="left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Ag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Cu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Fe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Pb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Bi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Sb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 w:hint="eastAsia"/>
                <w:sz w:val="30"/>
                <w:szCs w:val="30"/>
              </w:rPr>
              <w:t>总和</w:t>
            </w:r>
          </w:p>
        </w:tc>
      </w:tr>
      <w:tr w:rsidR="00A30560" w:rsidRPr="006C149E" w:rsidTr="00A46DDA">
        <w:trPr>
          <w:trHeight w:val="57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Au99.99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99.99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0.005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0.002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0.002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0.001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0.002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0.001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0.01</w:t>
            </w:r>
          </w:p>
        </w:tc>
      </w:tr>
      <w:tr w:rsidR="00A30560" w:rsidRPr="006C149E" w:rsidTr="00A46DDA">
        <w:trPr>
          <w:trHeight w:val="56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Au99.95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99.95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0.020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0.015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0.003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0.003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0.002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0.002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6C149E" w:rsidRDefault="00A30560" w:rsidP="00A46DDA">
            <w:pPr>
              <w:spacing w:line="400" w:lineRule="exact"/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sz w:val="30"/>
                <w:szCs w:val="30"/>
              </w:rPr>
              <w:t>0.05</w:t>
            </w:r>
          </w:p>
        </w:tc>
      </w:tr>
    </w:tbl>
    <w:p w:rsidR="00A30560" w:rsidRPr="006C149E" w:rsidRDefault="00A30560" w:rsidP="00825DD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C149E">
        <w:rPr>
          <w:rFonts w:ascii="宋体" w:eastAsia="宋体" w:hAnsi="宋体" w:cs="Times New Roman" w:hint="eastAsia"/>
          <w:sz w:val="30"/>
          <w:szCs w:val="30"/>
        </w:rPr>
        <w:t>其他规定按</w:t>
      </w:r>
      <w:r w:rsidRPr="006C149E">
        <w:rPr>
          <w:rFonts w:ascii="宋体" w:eastAsia="宋体" w:hAnsi="宋体" w:cs="Times New Roman"/>
          <w:sz w:val="30"/>
          <w:szCs w:val="30"/>
        </w:rPr>
        <w:t>GB/T 4134-20</w:t>
      </w:r>
      <w:r w:rsidR="00855CCA" w:rsidRPr="006C149E">
        <w:rPr>
          <w:rFonts w:ascii="宋体" w:eastAsia="宋体" w:hAnsi="宋体" w:cs="Times New Roman"/>
          <w:sz w:val="30"/>
          <w:szCs w:val="30"/>
        </w:rPr>
        <w:t>21</w:t>
      </w:r>
      <w:r w:rsidRPr="006C149E">
        <w:rPr>
          <w:rFonts w:ascii="宋体" w:eastAsia="宋体" w:hAnsi="宋体" w:cs="Times New Roman" w:hint="eastAsia"/>
          <w:sz w:val="30"/>
          <w:szCs w:val="30"/>
        </w:rPr>
        <w:t>标准要求。</w:t>
      </w:r>
    </w:p>
    <w:p w:rsidR="00A30560" w:rsidRPr="006C149E" w:rsidRDefault="00A30560" w:rsidP="00825DD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C149E">
        <w:rPr>
          <w:rFonts w:ascii="宋体" w:eastAsia="宋体" w:hAnsi="宋体" w:cs="Times New Roman" w:hint="eastAsia"/>
          <w:sz w:val="30"/>
          <w:szCs w:val="30"/>
        </w:rPr>
        <w:t>（</w:t>
      </w:r>
      <w:r w:rsidRPr="006C149E">
        <w:rPr>
          <w:rFonts w:ascii="宋体" w:eastAsia="宋体" w:hAnsi="宋体" w:cs="Times New Roman"/>
          <w:sz w:val="30"/>
          <w:szCs w:val="30"/>
        </w:rPr>
        <w:t>3</w:t>
      </w:r>
      <w:r w:rsidRPr="006C149E">
        <w:rPr>
          <w:rFonts w:ascii="宋体" w:eastAsia="宋体" w:hAnsi="宋体" w:cs="Times New Roman" w:hint="eastAsia"/>
          <w:sz w:val="30"/>
          <w:szCs w:val="30"/>
        </w:rPr>
        <w:t>）交割的金锭为</w:t>
      </w:r>
      <w:r w:rsidRPr="006C149E">
        <w:rPr>
          <w:rFonts w:ascii="宋体" w:eastAsia="宋体" w:hAnsi="宋体" w:cs="Times New Roman"/>
          <w:sz w:val="30"/>
          <w:szCs w:val="30"/>
        </w:rPr>
        <w:t>1000</w:t>
      </w:r>
      <w:r w:rsidRPr="006C149E">
        <w:rPr>
          <w:rFonts w:ascii="宋体" w:eastAsia="宋体" w:hAnsi="宋体" w:cs="Times New Roman" w:hint="eastAsia"/>
          <w:sz w:val="30"/>
          <w:szCs w:val="30"/>
        </w:rPr>
        <w:t>克规格的金锭（金含量不小于</w:t>
      </w:r>
      <w:r w:rsidRPr="006C149E">
        <w:rPr>
          <w:rFonts w:ascii="宋体" w:eastAsia="宋体" w:hAnsi="宋体" w:cs="Times New Roman"/>
          <w:sz w:val="30"/>
          <w:szCs w:val="30"/>
        </w:rPr>
        <w:t>99.99%</w:t>
      </w:r>
      <w:r w:rsidRPr="006C149E">
        <w:rPr>
          <w:rFonts w:ascii="宋体" w:eastAsia="宋体" w:hAnsi="宋体" w:cs="Times New Roman" w:hint="eastAsia"/>
          <w:sz w:val="30"/>
          <w:szCs w:val="30"/>
        </w:rPr>
        <w:t>）或</w:t>
      </w:r>
      <w:r w:rsidRPr="006C149E">
        <w:rPr>
          <w:rFonts w:ascii="宋体" w:eastAsia="宋体" w:hAnsi="宋体" w:cs="Times New Roman"/>
          <w:sz w:val="30"/>
          <w:szCs w:val="30"/>
        </w:rPr>
        <w:t>3000</w:t>
      </w:r>
      <w:r w:rsidRPr="006C149E">
        <w:rPr>
          <w:rFonts w:ascii="宋体" w:eastAsia="宋体" w:hAnsi="宋体" w:cs="Times New Roman" w:hint="eastAsia"/>
          <w:sz w:val="30"/>
          <w:szCs w:val="30"/>
        </w:rPr>
        <w:t>克规格的金锭（金含量不小于</w:t>
      </w:r>
      <w:r w:rsidRPr="006C149E">
        <w:rPr>
          <w:rFonts w:ascii="宋体" w:eastAsia="宋体" w:hAnsi="宋体" w:cs="Times New Roman"/>
          <w:sz w:val="30"/>
          <w:szCs w:val="30"/>
        </w:rPr>
        <w:t>99.95%</w:t>
      </w:r>
      <w:r w:rsidRPr="006C149E">
        <w:rPr>
          <w:rFonts w:ascii="宋体" w:eastAsia="宋体" w:hAnsi="宋体" w:cs="Times New Roman" w:hint="eastAsia"/>
          <w:sz w:val="30"/>
          <w:szCs w:val="30"/>
        </w:rPr>
        <w:t>）。</w:t>
      </w:r>
    </w:p>
    <w:p w:rsidR="00A30560" w:rsidRPr="006C149E" w:rsidRDefault="00A30560" w:rsidP="00825DD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C149E">
        <w:rPr>
          <w:rFonts w:ascii="宋体" w:eastAsia="宋体" w:hAnsi="宋体" w:cs="Times New Roman" w:hint="eastAsia"/>
          <w:sz w:val="30"/>
          <w:szCs w:val="30"/>
        </w:rPr>
        <w:t>（</w:t>
      </w:r>
      <w:r w:rsidRPr="006C149E">
        <w:rPr>
          <w:rFonts w:ascii="宋体" w:eastAsia="宋体" w:hAnsi="宋体" w:cs="Times New Roman"/>
          <w:sz w:val="30"/>
          <w:szCs w:val="30"/>
        </w:rPr>
        <w:t>4</w:t>
      </w:r>
      <w:r w:rsidRPr="006C149E">
        <w:rPr>
          <w:rFonts w:ascii="宋体" w:eastAsia="宋体" w:hAnsi="宋体" w:cs="Times New Roman" w:hint="eastAsia"/>
          <w:sz w:val="30"/>
          <w:szCs w:val="30"/>
        </w:rPr>
        <w:t>）</w:t>
      </w:r>
      <w:r w:rsidRPr="006C149E">
        <w:rPr>
          <w:rFonts w:ascii="宋体" w:eastAsia="宋体" w:hAnsi="宋体" w:cs="Times New Roman"/>
          <w:sz w:val="30"/>
          <w:szCs w:val="30"/>
        </w:rPr>
        <w:t>3000</w:t>
      </w:r>
      <w:r w:rsidRPr="006C149E">
        <w:rPr>
          <w:rFonts w:ascii="宋体" w:eastAsia="宋体" w:hAnsi="宋体" w:cs="Times New Roman" w:hint="eastAsia"/>
          <w:sz w:val="30"/>
          <w:szCs w:val="30"/>
        </w:rPr>
        <w:t>克金锭，每块金锭重量（纯重）溢短不超过</w:t>
      </w:r>
      <w:r w:rsidRPr="006C149E">
        <w:rPr>
          <w:rFonts w:ascii="宋体" w:eastAsia="宋体" w:hAnsi="宋体" w:cs="Times New Roman"/>
          <w:sz w:val="30"/>
          <w:szCs w:val="30"/>
        </w:rPr>
        <w:t>±50</w:t>
      </w:r>
      <w:r w:rsidRPr="006C149E">
        <w:rPr>
          <w:rFonts w:ascii="宋体" w:eastAsia="宋体" w:hAnsi="宋体" w:cs="Times New Roman" w:hint="eastAsia"/>
          <w:sz w:val="30"/>
          <w:szCs w:val="30"/>
        </w:rPr>
        <w:t>克。</w:t>
      </w:r>
      <w:r w:rsidRPr="006C149E">
        <w:rPr>
          <w:rFonts w:ascii="宋体" w:eastAsia="宋体" w:hAnsi="宋体" w:cs="Times New Roman"/>
          <w:sz w:val="30"/>
          <w:szCs w:val="30"/>
        </w:rPr>
        <w:t>1000</w:t>
      </w:r>
      <w:r w:rsidRPr="006C149E">
        <w:rPr>
          <w:rFonts w:ascii="宋体" w:eastAsia="宋体" w:hAnsi="宋体" w:cs="Times New Roman" w:hint="eastAsia"/>
          <w:sz w:val="30"/>
          <w:szCs w:val="30"/>
        </w:rPr>
        <w:t>克金锭，每块金锭重量（毛重）不得小于</w:t>
      </w:r>
      <w:r w:rsidRPr="006C149E">
        <w:rPr>
          <w:rFonts w:ascii="宋体" w:eastAsia="宋体" w:hAnsi="宋体" w:cs="Times New Roman"/>
          <w:sz w:val="30"/>
          <w:szCs w:val="30"/>
        </w:rPr>
        <w:t>1000</w:t>
      </w:r>
      <w:r w:rsidRPr="006C149E">
        <w:rPr>
          <w:rFonts w:ascii="宋体" w:eastAsia="宋体" w:hAnsi="宋体" w:cs="Times New Roman" w:hint="eastAsia"/>
          <w:sz w:val="30"/>
          <w:szCs w:val="30"/>
        </w:rPr>
        <w:t>克，超过</w:t>
      </w:r>
      <w:r w:rsidRPr="006C149E">
        <w:rPr>
          <w:rFonts w:ascii="宋体" w:eastAsia="宋体" w:hAnsi="宋体" w:cs="Times New Roman"/>
          <w:sz w:val="30"/>
          <w:szCs w:val="30"/>
        </w:rPr>
        <w:t>1000</w:t>
      </w:r>
      <w:r w:rsidRPr="006C149E">
        <w:rPr>
          <w:rFonts w:ascii="宋体" w:eastAsia="宋体" w:hAnsi="宋体" w:cs="Times New Roman" w:hint="eastAsia"/>
          <w:sz w:val="30"/>
          <w:szCs w:val="30"/>
        </w:rPr>
        <w:t>克的按</w:t>
      </w:r>
      <w:r w:rsidRPr="006C149E">
        <w:rPr>
          <w:rFonts w:ascii="宋体" w:eastAsia="宋体" w:hAnsi="宋体" w:cs="Times New Roman"/>
          <w:sz w:val="30"/>
          <w:szCs w:val="30"/>
        </w:rPr>
        <w:t>1000</w:t>
      </w:r>
      <w:r w:rsidRPr="006C149E">
        <w:rPr>
          <w:rFonts w:ascii="宋体" w:eastAsia="宋体" w:hAnsi="宋体" w:cs="Times New Roman" w:hint="eastAsia"/>
          <w:sz w:val="30"/>
          <w:szCs w:val="30"/>
        </w:rPr>
        <w:t>克计。</w:t>
      </w:r>
    </w:p>
    <w:p w:rsidR="00A30560" w:rsidRPr="006C149E" w:rsidRDefault="00A30560" w:rsidP="00825DD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C149E">
        <w:rPr>
          <w:rFonts w:ascii="宋体" w:eastAsia="宋体" w:hAnsi="宋体" w:cs="Times New Roman" w:hint="eastAsia"/>
          <w:sz w:val="30"/>
          <w:szCs w:val="30"/>
        </w:rPr>
        <w:t>每块金锭磅差不超过</w:t>
      </w:r>
      <w:r w:rsidRPr="006C149E">
        <w:rPr>
          <w:rFonts w:ascii="宋体" w:eastAsia="宋体" w:hAnsi="宋体" w:cs="Times New Roman"/>
          <w:sz w:val="30"/>
          <w:szCs w:val="30"/>
        </w:rPr>
        <w:t>±0.1</w:t>
      </w:r>
      <w:r w:rsidRPr="006C149E">
        <w:rPr>
          <w:rFonts w:ascii="宋体" w:eastAsia="宋体" w:hAnsi="宋体" w:cs="Times New Roman" w:hint="eastAsia"/>
          <w:sz w:val="30"/>
          <w:szCs w:val="30"/>
        </w:rPr>
        <w:t>克。</w:t>
      </w:r>
    </w:p>
    <w:p w:rsidR="00A30560" w:rsidRPr="006C149E" w:rsidRDefault="00A30560" w:rsidP="00825DD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C149E">
        <w:rPr>
          <w:rFonts w:ascii="宋体" w:eastAsia="宋体" w:hAnsi="宋体" w:cs="Times New Roman" w:hint="eastAsia"/>
          <w:sz w:val="30"/>
          <w:szCs w:val="30"/>
        </w:rPr>
        <w:t>（</w:t>
      </w:r>
      <w:r w:rsidRPr="006C149E">
        <w:rPr>
          <w:rFonts w:ascii="宋体" w:eastAsia="宋体" w:hAnsi="宋体" w:cs="Times New Roman"/>
          <w:sz w:val="30"/>
          <w:szCs w:val="30"/>
        </w:rPr>
        <w:t>5</w:t>
      </w:r>
      <w:r w:rsidRPr="006C149E">
        <w:rPr>
          <w:rFonts w:ascii="宋体" w:eastAsia="宋体" w:hAnsi="宋体" w:cs="Times New Roman" w:hint="eastAsia"/>
          <w:sz w:val="30"/>
          <w:szCs w:val="30"/>
        </w:rPr>
        <w:t>）每一</w:t>
      </w:r>
      <w:r w:rsidRPr="006C149E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6C149E">
        <w:rPr>
          <w:rFonts w:ascii="宋体" w:eastAsia="宋体" w:hAnsi="宋体" w:cs="Times New Roman" w:hint="eastAsia"/>
          <w:sz w:val="30"/>
          <w:szCs w:val="30"/>
        </w:rPr>
        <w:t>仓单的黄金，必须是同一生产企业生产、同一牌号、同一注册商标、同一质量品级、同一块形的金锭组成。</w:t>
      </w:r>
    </w:p>
    <w:p w:rsidR="00A30560" w:rsidRPr="006C149E" w:rsidRDefault="00A30560" w:rsidP="00825DD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C149E">
        <w:rPr>
          <w:rFonts w:ascii="宋体" w:eastAsia="宋体" w:hAnsi="宋体" w:cs="Times New Roman" w:hint="eastAsia"/>
          <w:sz w:val="30"/>
          <w:szCs w:val="30"/>
        </w:rPr>
        <w:t>（</w:t>
      </w:r>
      <w:r w:rsidRPr="006C149E">
        <w:rPr>
          <w:rFonts w:ascii="宋体" w:eastAsia="宋体" w:hAnsi="宋体" w:cs="Times New Roman"/>
          <w:sz w:val="30"/>
          <w:szCs w:val="30"/>
        </w:rPr>
        <w:t>6</w:t>
      </w:r>
      <w:r w:rsidRPr="006C149E">
        <w:rPr>
          <w:rFonts w:ascii="宋体" w:eastAsia="宋体" w:hAnsi="宋体" w:cs="Times New Roman" w:hint="eastAsia"/>
          <w:sz w:val="30"/>
          <w:szCs w:val="30"/>
        </w:rPr>
        <w:t>）每一</w:t>
      </w:r>
      <w:r w:rsidRPr="006C149E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6C149E">
        <w:rPr>
          <w:rFonts w:ascii="宋体" w:eastAsia="宋体" w:hAnsi="宋体" w:cs="Times New Roman" w:hint="eastAsia"/>
          <w:sz w:val="30"/>
          <w:szCs w:val="30"/>
        </w:rPr>
        <w:t>仓单的金锭，必须是交易所批准或认可的注</w:t>
      </w:r>
      <w:r w:rsidRPr="006C149E">
        <w:rPr>
          <w:rFonts w:ascii="宋体" w:eastAsia="宋体" w:hAnsi="宋体" w:cs="Times New Roman" w:hint="eastAsia"/>
          <w:sz w:val="30"/>
          <w:szCs w:val="30"/>
        </w:rPr>
        <w:lastRenderedPageBreak/>
        <w:t>册品牌，须附有相应的质量证明。</w:t>
      </w:r>
    </w:p>
    <w:p w:rsidR="00A30560" w:rsidRPr="006C149E" w:rsidRDefault="00A30560" w:rsidP="00825DD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C149E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</w:p>
    <w:p w:rsidR="00A30560" w:rsidRPr="006C149E" w:rsidRDefault="00A30560" w:rsidP="00825DD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C149E">
        <w:rPr>
          <w:rFonts w:ascii="宋体" w:eastAsia="宋体" w:hAnsi="宋体" w:cs="Times New Roman" w:hint="eastAsia"/>
          <w:sz w:val="30"/>
          <w:szCs w:val="30"/>
        </w:rPr>
        <w:t>用于实物交割的金锭，必须是交易所注册的品牌或交易所认可的伦敦金银市场协会（</w:t>
      </w:r>
      <w:r w:rsidRPr="006C149E">
        <w:rPr>
          <w:rFonts w:ascii="宋体" w:eastAsia="宋体" w:hAnsi="宋体" w:cs="Times New Roman"/>
          <w:sz w:val="30"/>
          <w:szCs w:val="30"/>
        </w:rPr>
        <w:t>LBMA</w:t>
      </w:r>
      <w:r w:rsidRPr="006C149E">
        <w:rPr>
          <w:rFonts w:ascii="宋体" w:eastAsia="宋体" w:hAnsi="宋体" w:cs="Times New Roman" w:hint="eastAsia"/>
          <w:sz w:val="30"/>
          <w:szCs w:val="30"/>
        </w:rPr>
        <w:t>）认定的合格供货商或精炼厂生产的标准金锭。具体的注册品牌和升贴水标准，由交易所另行规定并公告。</w:t>
      </w:r>
    </w:p>
    <w:p w:rsidR="00A30560" w:rsidRPr="006C149E" w:rsidRDefault="00A30560" w:rsidP="00825DD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C149E">
        <w:rPr>
          <w:rFonts w:ascii="宋体" w:eastAsia="宋体" w:hAnsi="宋体" w:cs="Times New Roman" w:hint="eastAsia"/>
          <w:sz w:val="30"/>
          <w:szCs w:val="30"/>
        </w:rPr>
        <w:t>四、</w:t>
      </w:r>
      <w:r w:rsidRPr="006C149E">
        <w:rPr>
          <w:rFonts w:ascii="宋体" w:eastAsia="宋体" w:hAnsi="宋体" w:cs="Times New Roman" w:hint="eastAsia"/>
          <w:color w:val="FF0000"/>
          <w:sz w:val="30"/>
          <w:szCs w:val="30"/>
        </w:rPr>
        <w:t>黄金</w:t>
      </w:r>
      <w:r w:rsidRPr="006C149E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6C149E">
        <w:rPr>
          <w:rFonts w:ascii="宋体" w:eastAsia="宋体" w:hAnsi="宋体" w:cs="Times New Roman" w:hint="eastAsia"/>
          <w:sz w:val="30"/>
          <w:szCs w:val="30"/>
        </w:rPr>
        <w:t>交割</w:t>
      </w:r>
      <w:r w:rsidRPr="006C149E">
        <w:rPr>
          <w:rFonts w:ascii="宋体" w:eastAsia="宋体" w:hAnsi="宋体" w:cs="Times New Roman" w:hint="eastAsia"/>
          <w:color w:val="FF0000"/>
          <w:sz w:val="30"/>
          <w:szCs w:val="30"/>
        </w:rPr>
        <w:t>仓库</w:t>
      </w:r>
    </w:p>
    <w:p w:rsidR="00A30560" w:rsidRPr="006C149E" w:rsidRDefault="00A30560" w:rsidP="00825DD1">
      <w:pPr>
        <w:spacing w:line="560" w:lineRule="exact"/>
        <w:ind w:firstLineChars="200" w:firstLine="602"/>
        <w:rPr>
          <w:rFonts w:ascii="宋体" w:eastAsia="宋体" w:hAnsi="宋体" w:cs="Times New Roman"/>
          <w:sz w:val="30"/>
          <w:szCs w:val="30"/>
        </w:rPr>
      </w:pPr>
      <w:r w:rsidRPr="006C149E">
        <w:rPr>
          <w:rFonts w:ascii="宋体" w:eastAsia="宋体" w:hAnsi="宋体" w:cs="Times New Roman" w:hint="eastAsia"/>
          <w:b/>
          <w:color w:val="FF0000"/>
          <w:sz w:val="30"/>
          <w:szCs w:val="30"/>
        </w:rPr>
        <w:t>黄金</w:t>
      </w:r>
      <w:r w:rsidRPr="006C149E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6C149E">
        <w:rPr>
          <w:rFonts w:ascii="宋体" w:eastAsia="宋体" w:hAnsi="宋体" w:cs="Times New Roman" w:hint="eastAsia"/>
          <w:sz w:val="30"/>
          <w:szCs w:val="30"/>
        </w:rPr>
        <w:t>交割</w:t>
      </w:r>
      <w:r w:rsidRPr="006C149E">
        <w:rPr>
          <w:rFonts w:ascii="宋体" w:eastAsia="宋体" w:hAnsi="宋体" w:cs="Times New Roman" w:hint="eastAsia"/>
          <w:b/>
          <w:color w:val="FF0000"/>
          <w:sz w:val="30"/>
          <w:szCs w:val="30"/>
        </w:rPr>
        <w:t>仓库</w:t>
      </w:r>
      <w:r w:rsidRPr="006C149E">
        <w:rPr>
          <w:rFonts w:ascii="宋体" w:eastAsia="宋体" w:hAnsi="宋体" w:cs="Times New Roman" w:hint="eastAsia"/>
          <w:dstrike/>
          <w:sz w:val="30"/>
          <w:szCs w:val="30"/>
        </w:rPr>
        <w:t>金库</w:t>
      </w:r>
      <w:r w:rsidRPr="006C149E">
        <w:rPr>
          <w:rFonts w:ascii="宋体" w:eastAsia="宋体" w:hAnsi="宋体" w:cs="Times New Roman" w:hint="eastAsia"/>
          <w:sz w:val="30"/>
          <w:szCs w:val="30"/>
        </w:rPr>
        <w:t>由交易所</w:t>
      </w:r>
      <w:r w:rsidRPr="006C149E">
        <w:rPr>
          <w:rFonts w:ascii="宋体" w:eastAsia="宋体" w:hAnsi="宋体" w:cs="Times New Roman" w:hint="eastAsia"/>
          <w:dstrike/>
          <w:sz w:val="30"/>
          <w:szCs w:val="30"/>
        </w:rPr>
        <w:t>指定并</w:t>
      </w:r>
      <w:r w:rsidRPr="006C149E">
        <w:rPr>
          <w:rFonts w:ascii="宋体" w:eastAsia="宋体" w:hAnsi="宋体" w:cs="Times New Roman" w:hint="eastAsia"/>
          <w:sz w:val="30"/>
          <w:szCs w:val="30"/>
        </w:rPr>
        <w:t>另行公告。</w:t>
      </w:r>
    </w:p>
    <w:p w:rsidR="00A30560" w:rsidRPr="006C149E" w:rsidRDefault="00A30560" w:rsidP="00EF06AF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A30560" w:rsidRPr="006C149E" w:rsidRDefault="00A30560" w:rsidP="00EF06AF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A30560" w:rsidRPr="006C149E" w:rsidRDefault="00A30560" w:rsidP="00EF06AF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A30560" w:rsidRPr="006C149E" w:rsidRDefault="00A30560" w:rsidP="00EF06AF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A30560" w:rsidRPr="006C149E" w:rsidRDefault="00A30560" w:rsidP="00EF06AF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A30560" w:rsidRPr="006C149E" w:rsidRDefault="00A30560" w:rsidP="00EF06AF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A30560" w:rsidRPr="006C149E" w:rsidRDefault="00A30560" w:rsidP="00EF06AF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A30560" w:rsidRPr="006C149E" w:rsidRDefault="00A30560" w:rsidP="00EF06AF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A30560" w:rsidRPr="006C149E" w:rsidRDefault="00A30560" w:rsidP="00EF06AF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A30560" w:rsidRPr="006C149E" w:rsidRDefault="00A30560" w:rsidP="00EF06AF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A30560" w:rsidRPr="006C149E" w:rsidRDefault="00A30560" w:rsidP="00EF06AF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A30560" w:rsidRPr="006C149E" w:rsidRDefault="00A30560" w:rsidP="00EF06AF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855CCA" w:rsidRPr="006C149E" w:rsidRDefault="00855CCA" w:rsidP="00EF06AF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855CCA" w:rsidRPr="006C149E" w:rsidRDefault="00855CCA" w:rsidP="00EF06AF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855CCA" w:rsidRPr="006C149E" w:rsidRDefault="00855CCA" w:rsidP="00EF06AF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A30560" w:rsidRPr="006C149E" w:rsidRDefault="00A30560" w:rsidP="00A30560">
      <w:pPr>
        <w:rPr>
          <w:rFonts w:ascii="宋体" w:eastAsia="宋体" w:hAnsi="宋体" w:cs="Times New Roman"/>
          <w:sz w:val="42"/>
          <w:szCs w:val="42"/>
        </w:rPr>
      </w:pPr>
    </w:p>
    <w:p w:rsidR="00EF06AF" w:rsidRPr="006C149E" w:rsidRDefault="00EF06AF" w:rsidP="00EF06AF">
      <w:pPr>
        <w:jc w:val="center"/>
        <w:rPr>
          <w:rFonts w:ascii="宋体" w:eastAsia="宋体" w:hAnsi="宋体" w:cs="Times New Roman"/>
          <w:sz w:val="42"/>
          <w:szCs w:val="42"/>
        </w:rPr>
      </w:pPr>
      <w:r w:rsidRPr="006C149E">
        <w:rPr>
          <w:rFonts w:ascii="宋体" w:eastAsia="宋体" w:hAnsi="宋体" w:cs="Times New Roman" w:hint="eastAsia"/>
          <w:sz w:val="42"/>
          <w:szCs w:val="42"/>
        </w:rPr>
        <w:t>上海期货交易所黄金期货合约</w:t>
      </w:r>
    </w:p>
    <w:p w:rsidR="00A30560" w:rsidRPr="006C149E" w:rsidRDefault="00A30560" w:rsidP="00EF06AF">
      <w:pPr>
        <w:jc w:val="center"/>
        <w:rPr>
          <w:rFonts w:ascii="宋体" w:eastAsia="宋体" w:hAnsi="宋体" w:cs="Times New Roman"/>
          <w:sz w:val="42"/>
          <w:szCs w:val="42"/>
        </w:rPr>
      </w:pPr>
      <w:r w:rsidRPr="006C149E">
        <w:rPr>
          <w:rFonts w:ascii="宋体" w:eastAsia="宋体" w:hAnsi="宋体" w:cs="Times New Roman" w:hint="eastAsia"/>
          <w:sz w:val="42"/>
          <w:szCs w:val="42"/>
        </w:rPr>
        <w:t>（</w:t>
      </w:r>
      <w:r w:rsidR="0015554B" w:rsidRPr="006C149E">
        <w:rPr>
          <w:rFonts w:ascii="宋体" w:eastAsia="宋体" w:hAnsi="宋体" w:cs="Times New Roman" w:hint="eastAsia"/>
          <w:sz w:val="42"/>
          <w:szCs w:val="42"/>
        </w:rPr>
        <w:t>修订版</w:t>
      </w:r>
      <w:r w:rsidRPr="006C149E">
        <w:rPr>
          <w:rFonts w:ascii="宋体" w:eastAsia="宋体" w:hAnsi="宋体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5903"/>
      </w:tblGrid>
      <w:tr w:rsidR="00EF06AF" w:rsidRPr="006C149E" w:rsidTr="00EF06AF">
        <w:trPr>
          <w:trHeight w:val="63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9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黄金</w:t>
            </w:r>
          </w:p>
        </w:tc>
      </w:tr>
      <w:tr w:rsidR="00EF06AF" w:rsidRPr="006C149E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1000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克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EF06AF" w:rsidRPr="006C149E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克</w:t>
            </w:r>
          </w:p>
        </w:tc>
      </w:tr>
      <w:tr w:rsidR="00EF06AF" w:rsidRPr="006C149E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0.02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克</w:t>
            </w:r>
          </w:p>
        </w:tc>
      </w:tr>
      <w:tr w:rsidR="00EF06AF" w:rsidRPr="006C149E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±3%</w:t>
            </w:r>
          </w:p>
        </w:tc>
      </w:tr>
      <w:tr w:rsidR="00EF06AF" w:rsidRPr="006C149E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最近三个连续月份的合约以及最近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13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个月以内的双月合约</w:t>
            </w:r>
          </w:p>
        </w:tc>
      </w:tr>
      <w:tr w:rsidR="00EF06AF" w:rsidRPr="006C149E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11:30 ，下午1:30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EF06AF" w:rsidRPr="006C149E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EF06AF" w:rsidRPr="006C149E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最后交易日后第一个工作日</w:t>
            </w:r>
          </w:p>
        </w:tc>
      </w:tr>
      <w:tr w:rsidR="00EF06AF" w:rsidRPr="006C149E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金含量不小于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99.95%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的国产金锭及经交易所认可的伦敦金银市场协会（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LBMA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）认定的合格供货商或精炼厂生产的标准金锭（具体质量规定见附件）。</w:t>
            </w:r>
          </w:p>
        </w:tc>
      </w:tr>
      <w:tr w:rsidR="00EF06AF" w:rsidRPr="006C149E" w:rsidTr="00EF06AF">
        <w:trPr>
          <w:trHeight w:val="495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交易</w:t>
            </w:r>
            <w:r w:rsidRPr="006C149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所</w:t>
            </w:r>
            <w:r w:rsidRPr="006C149E">
              <w:rPr>
                <w:rFonts w:ascii="宋体" w:eastAsia="宋体" w:hAnsi="宋体" w:cs="Times New Roman" w:hint="eastAsia"/>
                <w:color w:val="000000" w:themeColor="text1"/>
                <w:sz w:val="30"/>
                <w:szCs w:val="30"/>
              </w:rPr>
              <w:t>黄金</w:t>
            </w:r>
            <w:r w:rsidRPr="006C149E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交割</w:t>
            </w:r>
            <w:r w:rsidRPr="006C149E">
              <w:rPr>
                <w:rFonts w:ascii="宋体" w:eastAsia="宋体" w:hAnsi="宋体" w:cs="Times New Roman" w:hint="eastAsia"/>
                <w:color w:val="000000" w:themeColor="text1"/>
                <w:sz w:val="30"/>
                <w:szCs w:val="30"/>
              </w:rPr>
              <w:t>仓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库</w:t>
            </w:r>
          </w:p>
        </w:tc>
      </w:tr>
      <w:tr w:rsidR="00EF06AF" w:rsidRPr="006C149E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4%</w:t>
            </w:r>
          </w:p>
        </w:tc>
      </w:tr>
      <w:tr w:rsidR="00EF06AF" w:rsidRPr="006C149E" w:rsidTr="00EF06AF">
        <w:trPr>
          <w:trHeight w:val="537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EF06AF" w:rsidRPr="006C149E" w:rsidTr="00EF06AF">
        <w:trPr>
          <w:trHeight w:val="537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3000</w:t>
            </w: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克</w:t>
            </w:r>
          </w:p>
        </w:tc>
      </w:tr>
      <w:tr w:rsidR="00EF06AF" w:rsidRPr="006C149E" w:rsidTr="00EF06AF">
        <w:trPr>
          <w:trHeight w:val="559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/>
                <w:sz w:val="28"/>
                <w:szCs w:val="28"/>
              </w:rPr>
              <w:t>AU</w:t>
            </w:r>
          </w:p>
        </w:tc>
      </w:tr>
      <w:tr w:rsidR="00EF06AF" w:rsidRPr="006C149E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上市交易所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6AF" w:rsidRPr="006C149E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149E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EF06AF" w:rsidRPr="006C149E" w:rsidRDefault="00EF06AF" w:rsidP="00EF06AF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6C149E">
        <w:rPr>
          <w:rFonts w:ascii="宋体" w:eastAsia="宋体" w:hAnsi="宋体" w:cs="Times New Roman" w:hint="eastAsia"/>
          <w:sz w:val="42"/>
          <w:szCs w:val="42"/>
        </w:rPr>
        <w:t>上海期货交易所黄金期货合约附件</w:t>
      </w:r>
    </w:p>
    <w:p w:rsidR="00EF06AF" w:rsidRPr="006C149E" w:rsidRDefault="00EF06AF" w:rsidP="00EF06AF">
      <w:pPr>
        <w:spacing w:line="560" w:lineRule="exact"/>
        <w:rPr>
          <w:rFonts w:ascii="宋体" w:eastAsia="宋体" w:hAnsi="宋体" w:cs="Times New Roman"/>
          <w:szCs w:val="24"/>
        </w:rPr>
      </w:pPr>
    </w:p>
    <w:p w:rsidR="00EF06AF" w:rsidRPr="006C149E" w:rsidRDefault="00EF06AF" w:rsidP="00EF06A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一、交割单位</w:t>
      </w:r>
    </w:p>
    <w:p w:rsidR="00EF06AF" w:rsidRPr="006C149E" w:rsidRDefault="00EF06AF" w:rsidP="00EF06A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黄金期货合约的交易单位为每手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1000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克，交割单位为每一标准仓单标准重量（纯重）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3000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克，交割应当以每一标准仓单的整数倍交割。</w:t>
      </w:r>
    </w:p>
    <w:p w:rsidR="00EF06AF" w:rsidRPr="006C149E" w:rsidRDefault="00EF06AF" w:rsidP="00EF06A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二、质量规定</w:t>
      </w:r>
    </w:p>
    <w:p w:rsidR="00EF06AF" w:rsidRPr="006C149E" w:rsidRDefault="00EF06AF" w:rsidP="00EF06A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1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）用于本合约实物交割的金锭，金含量不低于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99.95%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。</w:t>
      </w:r>
    </w:p>
    <w:p w:rsidR="00EF06AF" w:rsidRPr="006C149E" w:rsidRDefault="00EF06AF" w:rsidP="00EF06A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2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）国产金锭的化学成分应符合下表规定，金含量以杂质减量法确定，所需测定杂质包括但不限于下表所列杂质元素：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071"/>
        <w:gridCol w:w="891"/>
        <w:gridCol w:w="894"/>
        <w:gridCol w:w="916"/>
        <w:gridCol w:w="891"/>
        <w:gridCol w:w="895"/>
        <w:gridCol w:w="895"/>
        <w:gridCol w:w="817"/>
      </w:tblGrid>
      <w:tr w:rsidR="00EF06AF" w:rsidRPr="006C149E" w:rsidTr="003F34AE">
        <w:trPr>
          <w:cantSplit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 w:hint="eastAsia"/>
                <w:color w:val="000000" w:themeColor="text1"/>
                <w:sz w:val="30"/>
                <w:szCs w:val="30"/>
              </w:rPr>
              <w:t>牌</w:t>
            </w: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6C149E">
              <w:rPr>
                <w:rFonts w:ascii="宋体" w:eastAsia="宋体" w:hAnsi="宋体" w:cs="Times New Roman" w:hint="eastAsia"/>
                <w:color w:val="000000" w:themeColor="text1"/>
                <w:sz w:val="30"/>
                <w:szCs w:val="30"/>
              </w:rPr>
              <w:t>号</w:t>
            </w:r>
          </w:p>
        </w:tc>
        <w:tc>
          <w:tcPr>
            <w:tcW w:w="7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 w:hint="eastAsia"/>
                <w:color w:val="000000" w:themeColor="text1"/>
                <w:sz w:val="30"/>
                <w:szCs w:val="30"/>
              </w:rPr>
              <w:t>化学成分，</w:t>
            </w: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%</w:t>
            </w:r>
          </w:p>
        </w:tc>
      </w:tr>
      <w:tr w:rsidR="00EF06AF" w:rsidRPr="006C149E" w:rsidTr="003F34AE">
        <w:trPr>
          <w:cantSplit/>
          <w:jc w:val="center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Au</w:t>
            </w:r>
            <w:r w:rsidRPr="006C149E">
              <w:rPr>
                <w:rFonts w:ascii="宋体" w:eastAsia="宋体" w:hAnsi="宋体" w:cs="Times New Roman" w:hint="eastAsia"/>
                <w:color w:val="000000" w:themeColor="text1"/>
                <w:sz w:val="30"/>
                <w:szCs w:val="30"/>
              </w:rPr>
              <w:t>，≥</w:t>
            </w:r>
          </w:p>
        </w:tc>
        <w:tc>
          <w:tcPr>
            <w:tcW w:w="6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 w:hint="eastAsia"/>
                <w:color w:val="000000" w:themeColor="text1"/>
                <w:sz w:val="30"/>
                <w:szCs w:val="30"/>
              </w:rPr>
              <w:t>杂质含量，≤</w:t>
            </w:r>
          </w:p>
        </w:tc>
      </w:tr>
      <w:tr w:rsidR="00EF06AF" w:rsidRPr="006C149E" w:rsidTr="003F34AE">
        <w:trPr>
          <w:cantSplit/>
          <w:jc w:val="center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Ag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Cu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Fe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Pb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Bi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Sb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 w:hint="eastAsia"/>
                <w:color w:val="000000" w:themeColor="text1"/>
                <w:sz w:val="30"/>
                <w:szCs w:val="30"/>
              </w:rPr>
              <w:t>总和</w:t>
            </w:r>
          </w:p>
        </w:tc>
      </w:tr>
      <w:tr w:rsidR="00EF06AF" w:rsidRPr="006C149E" w:rsidTr="003F34AE">
        <w:trPr>
          <w:trHeight w:val="57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Au99.99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99.99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0.005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0.002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0.002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0.001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0.002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0.001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0.01</w:t>
            </w:r>
          </w:p>
        </w:tc>
      </w:tr>
      <w:tr w:rsidR="00EF06AF" w:rsidRPr="006C149E" w:rsidTr="003F34AE">
        <w:trPr>
          <w:trHeight w:val="56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Au99.95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99.95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0.020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0.015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0.003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0.003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0.002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0.002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6C149E" w:rsidRDefault="00EF06AF" w:rsidP="003F34A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</w:pPr>
            <w:r w:rsidRPr="006C149E">
              <w:rPr>
                <w:rFonts w:ascii="宋体" w:eastAsia="宋体" w:hAnsi="宋体" w:cs="Times New Roman"/>
                <w:color w:val="000000" w:themeColor="text1"/>
                <w:sz w:val="30"/>
                <w:szCs w:val="30"/>
              </w:rPr>
              <w:t>0.05</w:t>
            </w:r>
          </w:p>
        </w:tc>
      </w:tr>
    </w:tbl>
    <w:p w:rsidR="00EF06AF" w:rsidRPr="006C149E" w:rsidRDefault="00EF06AF" w:rsidP="00EF06A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其他规定按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GB/T 4134-20</w:t>
      </w:r>
      <w:r w:rsidR="00F708E6"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21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标准要求。</w:t>
      </w:r>
    </w:p>
    <w:p w:rsidR="00EF06AF" w:rsidRPr="006C149E" w:rsidRDefault="00EF06AF" w:rsidP="00EF06A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3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）交割的金锭为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1000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克规格的金锭（金含量不小于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99.99%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）或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3000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克规格的金锭（金含量不小于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99.95%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）。</w:t>
      </w:r>
    </w:p>
    <w:p w:rsidR="00EF06AF" w:rsidRPr="006C149E" w:rsidRDefault="00EF06AF" w:rsidP="00EF06A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4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3000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克金锭，每块金锭重量（纯重）溢短不超过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±50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克。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1000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克金锭，每块金锭重量（毛重）不得小于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1000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克，超过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1000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克的按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1000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克计。</w:t>
      </w:r>
    </w:p>
    <w:p w:rsidR="00EF06AF" w:rsidRPr="006C149E" w:rsidRDefault="00EF06AF" w:rsidP="00EF06A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每块金锭磅差不超过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±0.1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克。</w:t>
      </w:r>
    </w:p>
    <w:p w:rsidR="00EF06AF" w:rsidRPr="006C149E" w:rsidRDefault="00EF06AF" w:rsidP="00EF06A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5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）每一标准仓单的黄金，必须是同一生产企业生产、同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lastRenderedPageBreak/>
        <w:t>一牌号、同一注册商标、同一质量品级、同一块形的金锭组成。</w:t>
      </w:r>
    </w:p>
    <w:p w:rsidR="00EF06AF" w:rsidRPr="006C149E" w:rsidRDefault="00EF06AF" w:rsidP="00EF06A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6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）每一标准仓单的金锭，必须是交易所批准或认可的注册品牌，须附有相应的质量证明。</w:t>
      </w:r>
    </w:p>
    <w:p w:rsidR="00EF06AF" w:rsidRPr="006C149E" w:rsidRDefault="00EF06AF" w:rsidP="00EF06A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三、交易所认可的生产企业和注册品牌</w:t>
      </w:r>
    </w:p>
    <w:p w:rsidR="00EF06AF" w:rsidRPr="006C149E" w:rsidRDefault="00EF06AF" w:rsidP="00EF06A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用于实物交割的金锭，必须是交易所注册的品牌或交易所认可的伦敦金银市场协会（</w:t>
      </w:r>
      <w:r w:rsidRPr="006C149E">
        <w:rPr>
          <w:rFonts w:ascii="宋体" w:eastAsia="宋体" w:hAnsi="宋体" w:cs="Times New Roman"/>
          <w:color w:val="000000" w:themeColor="text1"/>
          <w:sz w:val="30"/>
          <w:szCs w:val="30"/>
        </w:rPr>
        <w:t>LBMA</w:t>
      </w: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）认定的合格供货商或精炼厂生产的标准金锭。具体的注册品牌和升贴水标准，由交易所另行规定并公告。</w:t>
      </w:r>
    </w:p>
    <w:p w:rsidR="00EF06AF" w:rsidRPr="006C149E" w:rsidRDefault="00EF06AF" w:rsidP="00EF06A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四、黄金交割仓库</w:t>
      </w:r>
    </w:p>
    <w:p w:rsidR="00B8654A" w:rsidRPr="006C149E" w:rsidRDefault="00EF06AF" w:rsidP="00EF06A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6C149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黄金交割仓库由交易所另行公告。</w:t>
      </w:r>
      <w:bookmarkEnd w:id="0"/>
    </w:p>
    <w:sectPr w:rsidR="00B8654A" w:rsidRPr="006C149E" w:rsidSect="00DD10B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84" w:rsidRDefault="00145984" w:rsidP="00EF06AF">
      <w:r>
        <w:separator/>
      </w:r>
    </w:p>
  </w:endnote>
  <w:endnote w:type="continuationSeparator" w:id="0">
    <w:p w:rsidR="00145984" w:rsidRDefault="00145984" w:rsidP="00EF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434256"/>
      <w:docPartObj>
        <w:docPartGallery w:val="Page Numbers (Bottom of Page)"/>
        <w:docPartUnique/>
      </w:docPartObj>
    </w:sdtPr>
    <w:sdtEndPr/>
    <w:sdtContent>
      <w:p w:rsidR="00EF06AF" w:rsidRDefault="00DD10B6">
        <w:pPr>
          <w:pStyle w:val="a5"/>
          <w:jc w:val="center"/>
        </w:pPr>
        <w:r>
          <w:fldChar w:fldCharType="begin"/>
        </w:r>
        <w:r w:rsidR="00EF06AF">
          <w:instrText>PAGE   \* MERGEFORMAT</w:instrText>
        </w:r>
        <w:r>
          <w:fldChar w:fldCharType="separate"/>
        </w:r>
        <w:r w:rsidR="006C149E" w:rsidRPr="006C149E">
          <w:rPr>
            <w:noProof/>
            <w:lang w:val="zh-CN"/>
          </w:rPr>
          <w:t>1</w:t>
        </w:r>
        <w:r>
          <w:fldChar w:fldCharType="end"/>
        </w:r>
      </w:p>
    </w:sdtContent>
  </w:sdt>
  <w:p w:rsidR="00EF06AF" w:rsidRDefault="00EF06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84" w:rsidRDefault="00145984" w:rsidP="00EF06AF">
      <w:r>
        <w:separator/>
      </w:r>
    </w:p>
  </w:footnote>
  <w:footnote w:type="continuationSeparator" w:id="0">
    <w:p w:rsidR="00145984" w:rsidRDefault="00145984" w:rsidP="00EF0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06AF"/>
    <w:rsid w:val="00145984"/>
    <w:rsid w:val="0015554B"/>
    <w:rsid w:val="004C1C22"/>
    <w:rsid w:val="00512C5D"/>
    <w:rsid w:val="00550DEA"/>
    <w:rsid w:val="00555BBA"/>
    <w:rsid w:val="00627137"/>
    <w:rsid w:val="006C149E"/>
    <w:rsid w:val="00743041"/>
    <w:rsid w:val="00825DD1"/>
    <w:rsid w:val="00855CCA"/>
    <w:rsid w:val="009F235A"/>
    <w:rsid w:val="00A30560"/>
    <w:rsid w:val="00B8654A"/>
    <w:rsid w:val="00D60C15"/>
    <w:rsid w:val="00D6286A"/>
    <w:rsid w:val="00D7162B"/>
    <w:rsid w:val="00DD10B6"/>
    <w:rsid w:val="00DD5445"/>
    <w:rsid w:val="00E65A3B"/>
    <w:rsid w:val="00EF06AF"/>
    <w:rsid w:val="00F708E6"/>
    <w:rsid w:val="00F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5601F0-380B-4FAF-8C27-A89237E7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6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350</Words>
  <Characters>1998</Characters>
  <Application>Microsoft Office Word</Application>
  <DocSecurity>0</DocSecurity>
  <Lines>16</Lines>
  <Paragraphs>4</Paragraphs>
  <ScaleCrop>false</ScaleCrop>
  <Company>SHFE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Administrator</cp:lastModifiedBy>
  <cp:revision>11</cp:revision>
  <dcterms:created xsi:type="dcterms:W3CDTF">2024-07-10T01:27:00Z</dcterms:created>
  <dcterms:modified xsi:type="dcterms:W3CDTF">2024-08-26T00:57:00Z</dcterms:modified>
</cp:coreProperties>
</file>